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9EE" w14:textId="77777777" w:rsidR="0067555B" w:rsidRPr="00F42293" w:rsidRDefault="0067555B" w:rsidP="00675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fyzické osoby</w:t>
      </w:r>
    </w:p>
    <w:p w14:paraId="15D6C285" w14:textId="3038E62D" w:rsidR="0067555B" w:rsidRDefault="0067555B" w:rsidP="00675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Postup krokov pre fyzické osoby, ktoré </w:t>
      </w:r>
      <w:r w:rsidRP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sk-SK"/>
        </w:rPr>
        <w:t>si samé podávajú daňové priznanie za rok 20</w:t>
      </w:r>
      <w:r w:rsidR="00040F1D" w:rsidRPr="004B2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sk-SK"/>
        </w:rPr>
        <w:t>2</w:t>
      </w:r>
      <w:r w:rsidR="004B2B6D" w:rsidRPr="004B2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1. Vypočítajte si Vaše 2% z dane z príjmov fyzickej osoby– to je maximálna suma, ktorú môžete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oukázať v prospech prijímateľa 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poukázať môžete aj menej ako 2%, musí však byť splnená podmienka 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nimálne 3,00 € pre prijímateľa).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2. Údaje, ktoré potrebujete do daňového priznania uviesť, v prípade, že chcete peniaze poslať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IČO: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4100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Právna forma: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Občianske združenie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Názov: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</w:p>
    <w:p w14:paraId="6AF120E3" w14:textId="525F4F8E" w:rsidR="0067555B" w:rsidRDefault="0067555B" w:rsidP="00675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Ulica: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Ružová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Číslo: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109/17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PSČ: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076 15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Obec: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Veľaty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3. Riadne vyplnené daňové priznanie doručte v lehote, ktorú máte na podanie daňového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priznania (zvyčajne do 31.3.202</w:t>
      </w:r>
      <w:r w:rsidR="004B2B6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 na Váš daň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ový úrad ( podľa Vášho bydliska) 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 v tomto termíne aj zaplaťte daň z príjmov. </w:t>
      </w:r>
    </w:p>
    <w:p w14:paraId="3F8783A0" w14:textId="461CB252" w:rsidR="00F81CAE" w:rsidRPr="0067555B" w:rsidRDefault="0067555B" w:rsidP="0067555B"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Daňový úrad po kontrole údajov a splnení všetkých podmienok má zákonnú lehotu 90 dní na to, aby previedol sumu, ktorú ste poukázali, v prospech Vami vybraného prijímateľa.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Poznámky: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Fyz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ické osoby poukazujú v roku 202</w:t>
      </w:r>
      <w:r w:rsidR="004B2B6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iba 2% z dane, dobrovoľníci môžu poukázať 3% z dane, ak ste v roku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4B2B6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odpracovali dobrovoľnícky minimálne 40 hodín a máte o tom potvrdenie, ktoré je potrebné povinne priložiť k daňovému priznaniu.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- Okrem daňového priznania už nepodávate na poukázanie 2% z dane žiadne iné tlačivo, čiže ani samotné tlačivo Vyhlásenia pre fyzické osoby už nepodávate.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IČO prijímateľa sa do </w:t>
      </w:r>
      <w:proofErr w:type="spellStart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koloniek</w:t>
      </w:r>
      <w:proofErr w:type="spellEnd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vypisuje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sprava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</w:p>
    <w:sectPr w:rsidR="00F81CAE" w:rsidRPr="0067555B" w:rsidSect="00F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93"/>
    <w:rsid w:val="00040F1D"/>
    <w:rsid w:val="00391780"/>
    <w:rsid w:val="004B2B6D"/>
    <w:rsid w:val="0067555B"/>
    <w:rsid w:val="00B57693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6C19"/>
  <w15:docId w15:val="{573D64AA-64D8-4E29-A73E-B815300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color w:val="FF0000"/>
        <w:sz w:val="28"/>
        <w:szCs w:val="22"/>
        <w:u w:val="thick" w:color="1F497D" w:themeColor="text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693"/>
    <w:rPr>
      <w:rFonts w:asciiTheme="minorHAnsi" w:hAnsiTheme="minorHAnsi" w:cstheme="minorBidi"/>
      <w:b w:val="0"/>
      <w:color w:val="auto"/>
      <w:sz w:val="22"/>
      <w:u w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Peter Kavula</cp:lastModifiedBy>
  <cp:revision>2</cp:revision>
  <dcterms:created xsi:type="dcterms:W3CDTF">2023-03-13T20:06:00Z</dcterms:created>
  <dcterms:modified xsi:type="dcterms:W3CDTF">2023-03-13T20:06:00Z</dcterms:modified>
</cp:coreProperties>
</file>